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67A5A" w14:textId="1C88362F" w:rsidR="00F12C76" w:rsidRDefault="0085527B" w:rsidP="006C0B77">
      <w:pPr>
        <w:spacing w:after="0"/>
        <w:ind w:firstLine="709"/>
        <w:jc w:val="both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Участникам СВО и их детям предоставлено право на зачисление в колледжи в первоочередном порядке в рамках приемной кампании 2024 года</w:t>
      </w:r>
    </w:p>
    <w:p w14:paraId="28B5CBED" w14:textId="77777777" w:rsidR="0085527B" w:rsidRDefault="0085527B" w:rsidP="006C0B77">
      <w:pPr>
        <w:spacing w:after="0"/>
        <w:ind w:firstLine="709"/>
        <w:jc w:val="both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14:paraId="341A48A8" w14:textId="77777777" w:rsidR="0085527B" w:rsidRDefault="0085527B" w:rsidP="0085527B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1"/>
          <w:szCs w:val="21"/>
        </w:rPr>
        <w:t>Министерство просвещения России в письме от 29.05.2024 № 05-1812 «О приемной кампании в 2024» сообщает, что участникам СВО и их детям предоставлено право на зачисление в образовательную организацию на обучение по образовательным программам СПО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квалификации, наличия договора о целевом обучении с организациями.</w:t>
      </w:r>
    </w:p>
    <w:p w14:paraId="6F6231DD" w14:textId="77777777" w:rsidR="0085527B" w:rsidRDefault="0085527B" w:rsidP="0085527B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color w:val="333333"/>
          <w:sz w:val="21"/>
          <w:szCs w:val="21"/>
        </w:rPr>
        <w:t xml:space="preserve">Также отмечено, что </w:t>
      </w:r>
      <w:proofErr w:type="spellStart"/>
      <w:r>
        <w:rPr>
          <w:color w:val="333333"/>
          <w:sz w:val="21"/>
          <w:szCs w:val="21"/>
        </w:rPr>
        <w:t>Минпросвещения</w:t>
      </w:r>
      <w:proofErr w:type="spellEnd"/>
      <w:r>
        <w:rPr>
          <w:color w:val="333333"/>
          <w:sz w:val="21"/>
          <w:szCs w:val="21"/>
        </w:rPr>
        <w:t xml:space="preserve"> в адрес органов исполнительной власти субъектов РФ было направлено письмо от 03.05.2024 № 05-1483 с информацией о том, какими документами подтверждается право граждан на зачисление в образовательную организацию, реализующую программы СПО, в первоочередном порядке.</w:t>
      </w:r>
    </w:p>
    <w:p w14:paraId="4AC4A506" w14:textId="77777777" w:rsidR="0085527B" w:rsidRDefault="0085527B" w:rsidP="006C0B77">
      <w:pPr>
        <w:spacing w:after="0"/>
        <w:ind w:firstLine="709"/>
        <w:jc w:val="both"/>
      </w:pPr>
    </w:p>
    <w:sectPr w:rsidR="008552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62"/>
    <w:rsid w:val="002124D7"/>
    <w:rsid w:val="00402A62"/>
    <w:rsid w:val="006C0B77"/>
    <w:rsid w:val="008242FF"/>
    <w:rsid w:val="0085527B"/>
    <w:rsid w:val="00870751"/>
    <w:rsid w:val="00922C48"/>
    <w:rsid w:val="00B915B7"/>
    <w:rsid w:val="00D07A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5D00"/>
  <w15:chartTrackingRefBased/>
  <w15:docId w15:val="{31E7D7E7-478B-4F88-8404-04C833DA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2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2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2024-06-25T18:57:00Z</dcterms:created>
  <dcterms:modified xsi:type="dcterms:W3CDTF">2024-06-25T18:57:00Z</dcterms:modified>
</cp:coreProperties>
</file>